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C94E87" w:rsidRDefault="00F0530C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 sklopu projekta „Zajedno do znanja 2“ koji se provodi u okviru instrumenta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="00603AAE"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C70FCC">
        <w:rPr>
          <w:rFonts w:asciiTheme="minorHAnsi" w:hAnsiTheme="minorHAnsi" w:cs="Tahoma"/>
          <w:sz w:val="22"/>
          <w:szCs w:val="22"/>
        </w:rPr>
        <w:t>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u </w:t>
      </w:r>
      <w:r>
        <w:rPr>
          <w:rFonts w:asciiTheme="minorHAnsi" w:hAnsiTheme="minorHAnsi" w:cs="Tahoma"/>
          <w:bCs/>
          <w:sz w:val="22"/>
          <w:szCs w:val="22"/>
        </w:rPr>
        <w:t>sklopu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2014.-2020.,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B9456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0530C">
        <w:rPr>
          <w:rFonts w:asciiTheme="minorHAnsi" w:hAnsiTheme="minorHAnsi" w:cs="Tahoma"/>
          <w:bCs/>
          <w:sz w:val="22"/>
          <w:szCs w:val="22"/>
        </w:rPr>
        <w:t xml:space="preserve">kao </w:t>
      </w:r>
      <w:r w:rsidR="00B9456F">
        <w:rPr>
          <w:rFonts w:asciiTheme="minorHAnsi" w:hAnsiTheme="minorHAnsi" w:cs="Tahoma"/>
          <w:bCs/>
          <w:sz w:val="22"/>
          <w:szCs w:val="22"/>
        </w:rPr>
        <w:t>nositelj projekta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7D1502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JAVNI </w:t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 w:rsidR="00C70FCC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C94E87" w:rsidRDefault="000B44B9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="003320B0">
        <w:rPr>
          <w:rFonts w:asciiTheme="minorHAnsi" w:hAnsiTheme="minorHAnsi" w:cs="Tahoma"/>
          <w:b/>
          <w:sz w:val="22"/>
          <w:szCs w:val="22"/>
        </w:rPr>
        <w:t>71</w:t>
      </w:r>
    </w:p>
    <w:p w:rsidR="00050C6A" w:rsidRPr="00893FF5" w:rsidRDefault="00893FF5" w:rsidP="008978D8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Mjesto rada: </w:t>
      </w:r>
    </w:p>
    <w:p w:rsidR="00050C6A" w:rsidRPr="00893FF5" w:rsidRDefault="00050C6A" w:rsidP="008978D8">
      <w:pPr>
        <w:spacing w:before="0" w:after="120"/>
        <w:rPr>
          <w:rFonts w:asciiTheme="minorHAnsi" w:hAnsiTheme="minorHAnsi" w:cs="Tahoma"/>
          <w:b/>
          <w:sz w:val="22"/>
          <w:szCs w:val="22"/>
          <w:u w:val="single"/>
        </w:rPr>
      </w:pPr>
      <w:r w:rsidRPr="00893FF5">
        <w:rPr>
          <w:rFonts w:asciiTheme="minorHAnsi" w:hAnsiTheme="minorHAnsi" w:cs="Tahoma"/>
          <w:b/>
          <w:sz w:val="22"/>
          <w:szCs w:val="22"/>
          <w:u w:val="single"/>
        </w:rPr>
        <w:t>Osnovna škola Monte Zaro, Ruđera Boškovića 24, 52100, Pula</w:t>
      </w:r>
      <w:r w:rsidR="003320B0" w:rsidRPr="00893FF5">
        <w:rPr>
          <w:rFonts w:asciiTheme="minorHAnsi" w:hAnsiTheme="minorHAnsi" w:cs="Tahoma"/>
          <w:b/>
          <w:sz w:val="22"/>
          <w:szCs w:val="22"/>
          <w:u w:val="single"/>
        </w:rPr>
        <w:t xml:space="preserve"> – 16</w:t>
      </w:r>
      <w:r w:rsidRPr="00893FF5">
        <w:rPr>
          <w:rFonts w:asciiTheme="minorHAnsi" w:hAnsiTheme="minorHAnsi" w:cs="Tahoma"/>
          <w:b/>
          <w:sz w:val="22"/>
          <w:szCs w:val="22"/>
          <w:u w:val="single"/>
        </w:rPr>
        <w:t xml:space="preserve"> izvršitelja</w:t>
      </w:r>
    </w:p>
    <w:p w:rsidR="001074E8" w:rsidRPr="00531D6C" w:rsidRDefault="001074E8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</w:p>
    <w:p w:rsidR="00393BF3" w:rsidRPr="007D1502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531D6C">
        <w:rPr>
          <w:rFonts w:asciiTheme="minorHAnsi" w:hAnsiTheme="minorHAnsi" w:cs="Tahoma"/>
          <w:sz w:val="22"/>
          <w:szCs w:val="22"/>
        </w:rPr>
        <w:t>Vrsta ugovora: ugovor o radu na određeno vrijeme</w:t>
      </w:r>
      <w:r w:rsidRPr="007D1502">
        <w:rPr>
          <w:rFonts w:asciiTheme="minorHAnsi" w:hAnsiTheme="minorHAnsi" w:cs="Tahoma"/>
          <w:sz w:val="22"/>
          <w:szCs w:val="22"/>
        </w:rPr>
        <w:t xml:space="preserve"> </w:t>
      </w:r>
      <w:r w:rsidR="00D3717B">
        <w:rPr>
          <w:rFonts w:asciiTheme="minorHAnsi" w:hAnsiTheme="minorHAnsi" w:cs="Tahoma"/>
          <w:sz w:val="22"/>
          <w:szCs w:val="22"/>
        </w:rPr>
        <w:t>za nastavnu godinu 2018/2019</w:t>
      </w:r>
      <w:r w:rsidR="007D1502">
        <w:rPr>
          <w:rFonts w:asciiTheme="minorHAnsi" w:hAnsiTheme="minorHAnsi" w:cs="Tahoma"/>
          <w:sz w:val="22"/>
          <w:szCs w:val="22"/>
        </w:rPr>
        <w:t>.</w:t>
      </w: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2E0DE3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najmanje završena srednja škola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FC1924">
        <w:rPr>
          <w:rFonts w:asciiTheme="minorHAnsi" w:hAnsiTheme="minorHAnsi" w:cs="Tahoma"/>
          <w:bCs/>
          <w:color w:val="auto"/>
          <w:sz w:val="22"/>
          <w:szCs w:val="22"/>
        </w:rPr>
        <w:t>3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</w:t>
      </w:r>
      <w:r w:rsidR="00BA1C6B">
        <w:rPr>
          <w:rFonts w:asciiTheme="minorHAnsi" w:hAnsiTheme="minorHAnsi" w:cs="Tahoma"/>
          <w:bCs/>
          <w:color w:val="auto"/>
          <w:sz w:val="22"/>
          <w:szCs w:val="22"/>
        </w:rPr>
        <w:t>gram edukacije pomoćnika prije početka rada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="003562E5">
        <w:rPr>
          <w:rFonts w:asciiTheme="minorHAnsi" w:hAnsiTheme="minorHAnsi" w:cs="Tahoma"/>
          <w:color w:val="auto"/>
          <w:sz w:val="22"/>
          <w:szCs w:val="22"/>
        </w:rPr>
        <w:t xml:space="preserve"> 2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978D8" w:rsidRDefault="008978D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OPIS POSLOVA:</w:t>
      </w:r>
    </w:p>
    <w:p w:rsidR="00C00A47" w:rsidRPr="007D1502" w:rsidRDefault="000C7A50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7D1502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iCs/>
          <w:sz w:val="22"/>
          <w:szCs w:val="22"/>
        </w:rPr>
        <w:t xml:space="preserve"> pružati </w:t>
      </w:r>
      <w:r w:rsidR="00C00A47" w:rsidRPr="007D1502">
        <w:rPr>
          <w:rFonts w:ascii="Calibri" w:hAnsi="Calibri" w:cs="Calibri"/>
          <w:iCs/>
          <w:sz w:val="22"/>
          <w:szCs w:val="22"/>
        </w:rPr>
        <w:t>neposrednu potporu učeniku s teškoćama u razvoju tijekom odgojno-obrazovnog procesa u zadacima koji zahtijevaju komunikacijsku, senzornu i motoričku aktivnost učenika, u kreta</w:t>
      </w:r>
      <w:r w:rsidR="004F60F4" w:rsidRPr="007D1502">
        <w:rPr>
          <w:rFonts w:ascii="Calibri" w:hAnsi="Calibri" w:cs="Calibri"/>
          <w:iCs/>
          <w:sz w:val="22"/>
          <w:szCs w:val="22"/>
        </w:rPr>
        <w:t>nju</w:t>
      </w:r>
      <w:r w:rsidR="00C00A47" w:rsidRPr="007D1502">
        <w:rPr>
          <w:rFonts w:ascii="Calibri" w:hAnsi="Calibri" w:cs="Calibri"/>
          <w:iCs/>
          <w:sz w:val="22"/>
          <w:szCs w:val="22"/>
        </w:rPr>
        <w:t>,</w:t>
      </w:r>
      <w:r w:rsidR="004F60F4" w:rsidRPr="007D1502">
        <w:rPr>
          <w:rFonts w:ascii="Calibri" w:hAnsi="Calibri" w:cs="Calibri"/>
          <w:iCs/>
          <w:sz w:val="22"/>
          <w:szCs w:val="22"/>
        </w:rPr>
        <w:t xml:space="preserve"> potporu</w:t>
      </w:r>
      <w:r w:rsidR="00C00A47" w:rsidRPr="007D1502">
        <w:rPr>
          <w:rFonts w:ascii="Calibri" w:hAnsi="Calibri" w:cs="Calibri"/>
          <w:iCs/>
          <w:sz w:val="22"/>
          <w:szCs w:val="22"/>
        </w:rPr>
        <w:t xml:space="preserve"> u svakidašnjim nastavnim</w:t>
      </w:r>
      <w:r w:rsidR="007D1502">
        <w:rPr>
          <w:rFonts w:ascii="Calibri" w:hAnsi="Calibri" w:cs="Calibri"/>
          <w:iCs/>
          <w:sz w:val="22"/>
          <w:szCs w:val="22"/>
        </w:rPr>
        <w:t>, izvannastavnim i izvanučioničk</w:t>
      </w:r>
      <w:r w:rsidR="00C00A47" w:rsidRPr="007D1502">
        <w:rPr>
          <w:rFonts w:ascii="Calibri" w:hAnsi="Calibri" w:cs="Calibri"/>
          <w:iCs/>
          <w:sz w:val="22"/>
          <w:szCs w:val="22"/>
        </w:rPr>
        <w:t>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A41A4A">
        <w:rPr>
          <w:rFonts w:asciiTheme="minorHAnsi" w:hAnsiTheme="minorHAnsi" w:cs="Tahoma"/>
          <w:sz w:val="22"/>
          <w:szCs w:val="22"/>
        </w:rPr>
        <w:t>o radu u trajanju od rujna 2018. godine do lipnja 2019</w:t>
      </w:r>
      <w:r w:rsidR="00F0530C">
        <w:rPr>
          <w:rFonts w:asciiTheme="minorHAnsi" w:hAnsiTheme="minorHAnsi" w:cs="Tahoma"/>
          <w:sz w:val="22"/>
          <w:szCs w:val="22"/>
        </w:rPr>
        <w:t>. godine kojima će se definirati 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EA553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domovnica odnosno dokaz o državljanstvu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uvjerenje o nekažnjavanju ne starije od </w:t>
      </w:r>
      <w:r w:rsidR="00EA5539">
        <w:rPr>
          <w:rFonts w:asciiTheme="minorHAnsi" w:hAnsiTheme="minorHAnsi" w:cs="Tahoma"/>
          <w:sz w:val="22"/>
          <w:szCs w:val="22"/>
        </w:rPr>
        <w:t>30 dana</w:t>
      </w:r>
      <w:r w:rsidRPr="00C94E87">
        <w:rPr>
          <w:rFonts w:asciiTheme="minorHAnsi" w:hAnsiTheme="minorHAnsi" w:cs="Tahoma"/>
          <w:sz w:val="22"/>
          <w:szCs w:val="22"/>
        </w:rPr>
        <w:t>,</w:t>
      </w:r>
    </w:p>
    <w:p w:rsidR="00F0530C" w:rsidRPr="00C94E87" w:rsidRDefault="00F0530C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 u minimalnom trajanju od 20 sati</w:t>
      </w:r>
    </w:p>
    <w:p w:rsidR="00F0530C" w:rsidRDefault="00F0530C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8978D8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Theme="minorHAnsi" w:hAnsiTheme="minorHAnsi" w:cs="Tahoma"/>
          <w:b/>
          <w:bCs/>
          <w:sz w:val="22"/>
          <w:szCs w:val="22"/>
        </w:rPr>
        <w:t>zaprimljene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0530C">
        <w:rPr>
          <w:rFonts w:asciiTheme="minorHAnsi" w:hAnsiTheme="minorHAnsi" w:cs="Tahoma"/>
          <w:bCs/>
          <w:sz w:val="22"/>
          <w:szCs w:val="22"/>
        </w:rPr>
        <w:t xml:space="preserve">najkasnije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88131A">
        <w:rPr>
          <w:rFonts w:asciiTheme="minorHAnsi" w:hAnsiTheme="minorHAnsi" w:cs="Tahoma"/>
          <w:b/>
          <w:bCs/>
          <w:sz w:val="22"/>
          <w:szCs w:val="22"/>
        </w:rPr>
        <w:t>16</w:t>
      </w:r>
      <w:r w:rsidR="00F0530C" w:rsidRPr="00F0530C">
        <w:rPr>
          <w:rFonts w:asciiTheme="minorHAnsi" w:hAnsiTheme="minorHAnsi" w:cs="Tahoma"/>
          <w:b/>
          <w:bCs/>
          <w:sz w:val="22"/>
          <w:szCs w:val="22"/>
        </w:rPr>
        <w:t>.08.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>201</w:t>
      </w:r>
      <w:r w:rsidR="00A41A4A">
        <w:rPr>
          <w:rFonts w:asciiTheme="minorHAnsi" w:hAnsiTheme="minorHAnsi" w:cs="Tahoma"/>
          <w:b/>
          <w:bCs/>
          <w:sz w:val="22"/>
          <w:szCs w:val="22"/>
        </w:rPr>
        <w:t>8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. do 9.00 sati </w:t>
      </w:r>
      <w:r w:rsidRPr="00F0530C">
        <w:rPr>
          <w:rFonts w:asciiTheme="minorHAnsi" w:hAnsiTheme="minorHAnsi" w:cs="Tahoma"/>
          <w:bCs/>
          <w:sz w:val="22"/>
          <w:szCs w:val="22"/>
        </w:rPr>
        <w:t>i dostavljaju se na adresu Škole u koju se kandidat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prijavljuje s</w:t>
      </w:r>
      <w:r w:rsidR="007D1502">
        <w:rPr>
          <w:rFonts w:asciiTheme="minorHAnsi" w:hAnsiTheme="minorHAnsi" w:cs="Tahoma"/>
          <w:bCs/>
          <w:sz w:val="22"/>
          <w:szCs w:val="22"/>
        </w:rPr>
        <w:t xml:space="preserve"> naznakom „Javni poziv za obavljanje poslova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B43A68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teškoćama u razvoju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Zainteresirani za zaposlenje u više škola dostavljaju sve dokumente u sve škole, a u </w:t>
      </w:r>
      <w:r w:rsidR="00F0530C">
        <w:rPr>
          <w:rFonts w:asciiTheme="minorHAnsi" w:hAnsiTheme="minorHAnsi" w:cs="Tahoma"/>
          <w:sz w:val="22"/>
          <w:szCs w:val="22"/>
        </w:rPr>
        <w:t>prijavi</w:t>
      </w:r>
      <w:r w:rsidRPr="00C94E87">
        <w:rPr>
          <w:rFonts w:asciiTheme="minorHAnsi" w:hAnsiTheme="minorHAnsi" w:cs="Tahoma"/>
          <w:sz w:val="22"/>
          <w:szCs w:val="22"/>
        </w:rPr>
        <w:t xml:space="preserve">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KLASA: 110-04/18-01/02</w:t>
      </w: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URBROJ: 2168/01-55-52-02-18-1</w:t>
      </w:r>
    </w:p>
    <w:p w:rsidR="00893FF5" w:rsidRPr="00C94E87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PULA, 08.08.2018.GOD.</w:t>
      </w:r>
      <w:bookmarkStart w:id="0" w:name="_GoBack"/>
      <w:bookmarkEnd w:id="0"/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4E" w:rsidRDefault="0074394E">
      <w:r>
        <w:separator/>
      </w:r>
    </w:p>
  </w:endnote>
  <w:endnote w:type="continuationSeparator" w:id="0">
    <w:p w:rsidR="0074394E" w:rsidRDefault="007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4E" w:rsidRDefault="0074394E">
      <w:r>
        <w:separator/>
      </w:r>
    </w:p>
  </w:footnote>
  <w:footnote w:type="continuationSeparator" w:id="0">
    <w:p w:rsidR="0074394E" w:rsidRDefault="0074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65F1D"/>
    <w:rsid w:val="000B44B9"/>
    <w:rsid w:val="000C7A50"/>
    <w:rsid w:val="000E3052"/>
    <w:rsid w:val="000E353F"/>
    <w:rsid w:val="001074E8"/>
    <w:rsid w:val="00133728"/>
    <w:rsid w:val="00172C44"/>
    <w:rsid w:val="00191DAF"/>
    <w:rsid w:val="002064C3"/>
    <w:rsid w:val="00233A8E"/>
    <w:rsid w:val="002576CF"/>
    <w:rsid w:val="002A0301"/>
    <w:rsid w:val="002C2438"/>
    <w:rsid w:val="002C4734"/>
    <w:rsid w:val="002E0DE3"/>
    <w:rsid w:val="003317F0"/>
    <w:rsid w:val="003320B0"/>
    <w:rsid w:val="003535A0"/>
    <w:rsid w:val="003562E5"/>
    <w:rsid w:val="0036279A"/>
    <w:rsid w:val="00393BF3"/>
    <w:rsid w:val="004458E8"/>
    <w:rsid w:val="004D3BCC"/>
    <w:rsid w:val="004F60F4"/>
    <w:rsid w:val="00501115"/>
    <w:rsid w:val="005222D2"/>
    <w:rsid w:val="00531D6C"/>
    <w:rsid w:val="00533E17"/>
    <w:rsid w:val="005E7686"/>
    <w:rsid w:val="00603AAE"/>
    <w:rsid w:val="0061042B"/>
    <w:rsid w:val="006131B8"/>
    <w:rsid w:val="00640E03"/>
    <w:rsid w:val="00666B27"/>
    <w:rsid w:val="006A64AC"/>
    <w:rsid w:val="006D67BC"/>
    <w:rsid w:val="00703A58"/>
    <w:rsid w:val="0074394E"/>
    <w:rsid w:val="007871B9"/>
    <w:rsid w:val="007945F6"/>
    <w:rsid w:val="007D1502"/>
    <w:rsid w:val="007E7469"/>
    <w:rsid w:val="00874F44"/>
    <w:rsid w:val="0088131A"/>
    <w:rsid w:val="00890D1E"/>
    <w:rsid w:val="00893FF5"/>
    <w:rsid w:val="008978D8"/>
    <w:rsid w:val="008C1CF9"/>
    <w:rsid w:val="008F6BAB"/>
    <w:rsid w:val="00966CB2"/>
    <w:rsid w:val="00A14CA7"/>
    <w:rsid w:val="00A41A4A"/>
    <w:rsid w:val="00AE0673"/>
    <w:rsid w:val="00B43A68"/>
    <w:rsid w:val="00B80CC5"/>
    <w:rsid w:val="00B87AAE"/>
    <w:rsid w:val="00B9456F"/>
    <w:rsid w:val="00BA1C6B"/>
    <w:rsid w:val="00BC1AC2"/>
    <w:rsid w:val="00BF677A"/>
    <w:rsid w:val="00C00A47"/>
    <w:rsid w:val="00C03827"/>
    <w:rsid w:val="00C70FCC"/>
    <w:rsid w:val="00C94E87"/>
    <w:rsid w:val="00CF3BC0"/>
    <w:rsid w:val="00D155BD"/>
    <w:rsid w:val="00D3717B"/>
    <w:rsid w:val="00D77B35"/>
    <w:rsid w:val="00E324F8"/>
    <w:rsid w:val="00E433E2"/>
    <w:rsid w:val="00E45C9C"/>
    <w:rsid w:val="00EA5539"/>
    <w:rsid w:val="00F0530C"/>
    <w:rsid w:val="00FC01A7"/>
    <w:rsid w:val="00FC1924"/>
    <w:rsid w:val="00FE4205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2E428"/>
  <w15:docId w15:val="{C84240B6-CB60-40F8-8F24-E63A7F6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HP</cp:lastModifiedBy>
  <cp:revision>3</cp:revision>
  <cp:lastPrinted>2018-08-06T12:38:00Z</cp:lastPrinted>
  <dcterms:created xsi:type="dcterms:W3CDTF">2018-08-08T06:58:00Z</dcterms:created>
  <dcterms:modified xsi:type="dcterms:W3CDTF">2018-08-08T07:00:00Z</dcterms:modified>
</cp:coreProperties>
</file>