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FD" w:rsidRDefault="001D6FFD" w:rsidP="001D6FFD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1D6FFD">
        <w:rPr>
          <w:lang w:val="hr-HR"/>
        </w:rPr>
        <w:t>ENGLESKI JEZIK</w:t>
      </w:r>
      <w:r>
        <w:rPr>
          <w:lang w:val="hr-HR"/>
        </w:rPr>
        <w:t xml:space="preserve"> </w:t>
      </w:r>
      <w:r w:rsidR="00CE1F20">
        <w:rPr>
          <w:b/>
          <w:bCs/>
          <w:lang w:val="hr-HR"/>
        </w:rPr>
        <w:t>7.a</w:t>
      </w:r>
      <w:r>
        <w:rPr>
          <w:b/>
          <w:bCs/>
          <w:lang w:val="hr-HR"/>
        </w:rPr>
        <w:t xml:space="preserve">) </w:t>
      </w:r>
    </w:p>
    <w:p w:rsidR="001D6FFD" w:rsidRDefault="001D6FFD" w:rsidP="001D6FFD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="00CE1F20">
        <w:rPr>
          <w:b/>
          <w:bCs/>
          <w:lang w:val="hr-HR"/>
        </w:rPr>
        <w:t xml:space="preserve">   3</w:t>
      </w:r>
      <w:r>
        <w:rPr>
          <w:b/>
          <w:bCs/>
          <w:lang w:val="hr-HR"/>
        </w:rPr>
        <w:t>.4.2020</w:t>
      </w:r>
      <w:r>
        <w:rPr>
          <w:lang w:val="hr-HR"/>
        </w:rPr>
        <w:t>.</w:t>
      </w:r>
      <w:r w:rsidR="00CE1F20">
        <w:rPr>
          <w:lang w:val="hr-HR"/>
        </w:rPr>
        <w:t xml:space="preserve">  PETAK</w:t>
      </w:r>
    </w:p>
    <w:p w:rsidR="001D6FFD" w:rsidRDefault="001D6FFD" w:rsidP="001D6FFD">
      <w:pPr>
        <w:spacing w:line="276" w:lineRule="auto"/>
        <w:jc w:val="center"/>
        <w:rPr>
          <w:lang w:val="hr-HR"/>
        </w:rPr>
      </w:pPr>
    </w:p>
    <w:p w:rsidR="001D6FFD" w:rsidRDefault="00EB5B08" w:rsidP="00EB5B08">
      <w:pPr>
        <w:spacing w:line="276" w:lineRule="auto"/>
        <w:jc w:val="both"/>
        <w:rPr>
          <w:lang w:val="hr-HR"/>
        </w:rPr>
      </w:pPr>
      <w:r w:rsidRPr="00EB5B08"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EB5B08" w:rsidRDefault="00EB5B08" w:rsidP="001D6FFD">
      <w:pPr>
        <w:spacing w:line="276" w:lineRule="auto"/>
        <w:jc w:val="center"/>
        <w:rPr>
          <w:lang w:val="hr-HR"/>
        </w:rPr>
      </w:pPr>
    </w:p>
    <w:p w:rsidR="001D6FFD" w:rsidRDefault="00EB5B08" w:rsidP="001D6FFD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as we had</w:t>
      </w:r>
      <w:r w:rsidR="001D6FFD" w:rsidRPr="00B43E1B">
        <w:rPr>
          <w:lang w:val="en-GB"/>
        </w:rPr>
        <w:t xml:space="preserve"> </w:t>
      </w:r>
      <w:proofErr w:type="gramStart"/>
      <w:r w:rsidR="001D6FFD" w:rsidRPr="00B43E1B">
        <w:rPr>
          <w:lang w:val="en-GB"/>
        </w:rPr>
        <w:t>on line</w:t>
      </w:r>
      <w:proofErr w:type="gramEnd"/>
      <w:r w:rsidR="001D6FFD" w:rsidRPr="00B43E1B">
        <w:rPr>
          <w:lang w:val="en-GB"/>
        </w:rPr>
        <w:t xml:space="preserve"> lessons last week, we are going to continue in this way. In case you can problems with connection, you'll do it later during the day.</w:t>
      </w:r>
    </w:p>
    <w:p w:rsidR="001D6FFD" w:rsidRDefault="001D6FFD" w:rsidP="001D6FFD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 line, pogledajte upute i odradite to kasnije u toku dana.)</w:t>
      </w:r>
    </w:p>
    <w:p w:rsidR="001D6FFD" w:rsidRDefault="001D6FFD" w:rsidP="001D6FFD">
      <w:pPr>
        <w:spacing w:line="276" w:lineRule="auto"/>
        <w:jc w:val="both"/>
        <w:rPr>
          <w:lang w:val="hr-HR"/>
        </w:rPr>
      </w:pPr>
    </w:p>
    <w:p w:rsidR="00EB5B08" w:rsidRDefault="00EB5B08" w:rsidP="001D6FFD">
      <w:pPr>
        <w:spacing w:line="276" w:lineRule="auto"/>
        <w:jc w:val="both"/>
        <w:rPr>
          <w:lang w:val="hr-HR"/>
        </w:rPr>
      </w:pPr>
      <w:r>
        <w:rPr>
          <w:lang w:val="hr-HR"/>
        </w:rPr>
        <w:t>Danas ćemo imati laganiji dan, radit ćete uglavnom sami, a ako bude bilo problema, ja sam na liniji, pa slobodno pitajte.</w:t>
      </w:r>
    </w:p>
    <w:p w:rsidR="00EB5B08" w:rsidRDefault="00EB5B08" w:rsidP="001D6FFD">
      <w:pPr>
        <w:spacing w:line="276" w:lineRule="auto"/>
        <w:jc w:val="both"/>
        <w:rPr>
          <w:lang w:val="hr-HR"/>
        </w:rPr>
      </w:pPr>
    </w:p>
    <w:p w:rsidR="00EB5B08" w:rsidRPr="00EB5B08" w:rsidRDefault="00EB5B08" w:rsidP="001D6FFD">
      <w:pPr>
        <w:spacing w:line="276" w:lineRule="auto"/>
        <w:jc w:val="both"/>
        <w:rPr>
          <w:lang w:val="en-GB"/>
        </w:rPr>
      </w:pPr>
      <w:r w:rsidRPr="00EB5B08">
        <w:rPr>
          <w:lang w:val="en-GB"/>
        </w:rPr>
        <w:t>Open your Workbooks, pages 80 and 81 and do all the exercises. Exercise D) a) – you can write short answers in your notebooks, and there is no need to send it to me.</w:t>
      </w:r>
    </w:p>
    <w:p w:rsidR="00EB5B08" w:rsidRDefault="00EB5B08" w:rsidP="001D6FFD">
      <w:pPr>
        <w:spacing w:line="276" w:lineRule="auto"/>
        <w:jc w:val="both"/>
        <w:rPr>
          <w:lang w:val="hr-HR"/>
        </w:rPr>
      </w:pPr>
    </w:p>
    <w:p w:rsidR="00C35378" w:rsidRPr="00EB5B08" w:rsidRDefault="00C35378" w:rsidP="001D6FFD">
      <w:pPr>
        <w:spacing w:line="276" w:lineRule="auto"/>
        <w:jc w:val="both"/>
        <w:rPr>
          <w:lang w:val="hr-HR"/>
        </w:rPr>
      </w:pPr>
    </w:p>
    <w:p w:rsidR="00C35378" w:rsidRDefault="00EB5B08" w:rsidP="001D6FFD">
      <w:pPr>
        <w:spacing w:line="276" w:lineRule="auto"/>
        <w:jc w:val="both"/>
        <w:rPr>
          <w:lang w:val="hr-HR"/>
        </w:rPr>
      </w:pPr>
      <w:r>
        <w:rPr>
          <w:lang w:val="en-GB"/>
        </w:rPr>
        <w:t>Be happy and stay healthy till next week.</w:t>
      </w:r>
    </w:p>
    <w:p w:rsidR="00A52C16" w:rsidRPr="001D6FFD" w:rsidRDefault="00A52C16">
      <w:pPr>
        <w:rPr>
          <w:lang w:val="en-GB"/>
        </w:rPr>
      </w:pPr>
    </w:p>
    <w:sectPr w:rsidR="00A52C16" w:rsidRPr="001D6FF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FD"/>
    <w:rsid w:val="00026731"/>
    <w:rsid w:val="001D6FFD"/>
    <w:rsid w:val="00A52C16"/>
    <w:rsid w:val="00C35378"/>
    <w:rsid w:val="00CE1F20"/>
    <w:rsid w:val="00EA37B5"/>
    <w:rsid w:val="00E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29653B-28B0-4CB5-9243-AE8EE59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F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3</cp:revision>
  <dcterms:created xsi:type="dcterms:W3CDTF">2020-04-02T11:02:00Z</dcterms:created>
  <dcterms:modified xsi:type="dcterms:W3CDTF">2020-04-02T11:02:00Z</dcterms:modified>
</cp:coreProperties>
</file>